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6" w:rsidRPr="00B11DB1" w:rsidRDefault="005E3EC6" w:rsidP="005E3EC6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t>Žiadosť</w:t>
      </w:r>
      <w:r w:rsidRPr="00B11DB1">
        <w:rPr>
          <w:b/>
          <w:sz w:val="28"/>
          <w:szCs w:val="28"/>
        </w:rPr>
        <w:t xml:space="preserve"> o</w:t>
      </w:r>
      <w:r w:rsidRPr="00B11DB1">
        <w:rPr>
          <w:b/>
          <w:sz w:val="28"/>
          <w:szCs w:val="28"/>
          <w:lang w:val="sk-SK"/>
        </w:rPr>
        <w:t xml:space="preserve"> dotáciu</w:t>
      </w:r>
      <w:r w:rsidRPr="00B11DB1">
        <w:rPr>
          <w:b/>
          <w:sz w:val="28"/>
          <w:szCs w:val="28"/>
        </w:rPr>
        <w:t xml:space="preserve"> na</w:t>
      </w:r>
      <w:r w:rsidRPr="00B11DB1">
        <w:rPr>
          <w:b/>
          <w:sz w:val="28"/>
          <w:szCs w:val="28"/>
          <w:lang w:val="sk-SK"/>
        </w:rPr>
        <w:t xml:space="preserve"> subvencovanú</w:t>
      </w:r>
      <w:r w:rsidRPr="00B11DB1">
        <w:rPr>
          <w:b/>
          <w:sz w:val="28"/>
          <w:szCs w:val="28"/>
        </w:rPr>
        <w:t xml:space="preserve"> službu</w:t>
      </w:r>
    </w:p>
    <w:p w:rsidR="005E3EC6" w:rsidRDefault="005E3EC6" w:rsidP="005E3EC6">
      <w:pPr>
        <w:jc w:val="center"/>
        <w:rPr>
          <w:b/>
        </w:rPr>
      </w:pPr>
      <w:r>
        <w:rPr>
          <w:b/>
          <w:sz w:val="28"/>
          <w:szCs w:val="28"/>
        </w:rPr>
        <w:t>Kontrola</w:t>
      </w:r>
      <w:r w:rsidRPr="00B11DB1">
        <w:rPr>
          <w:b/>
          <w:sz w:val="28"/>
          <w:szCs w:val="28"/>
          <w:lang w:val="sk-SK"/>
        </w:rPr>
        <w:t xml:space="preserve"> úžitkovosti</w:t>
      </w:r>
      <w:r>
        <w:rPr>
          <w:b/>
          <w:sz w:val="28"/>
          <w:szCs w:val="28"/>
        </w:rPr>
        <w:t>,</w:t>
      </w:r>
      <w:r w:rsidRPr="00B11DB1">
        <w:rPr>
          <w:b/>
          <w:sz w:val="28"/>
          <w:szCs w:val="28"/>
          <w:lang w:val="sk-SK"/>
        </w:rPr>
        <w:t xml:space="preserve"> testovanie</w:t>
      </w:r>
      <w:r>
        <w:rPr>
          <w:b/>
          <w:sz w:val="28"/>
          <w:szCs w:val="28"/>
        </w:rPr>
        <w:t xml:space="preserve"> a odhad</w:t>
      </w:r>
      <w:r w:rsidRPr="00B11DB1">
        <w:rPr>
          <w:b/>
          <w:sz w:val="28"/>
          <w:szCs w:val="28"/>
          <w:lang w:val="sk-SK"/>
        </w:rPr>
        <w:t xml:space="preserve"> plemennej</w:t>
      </w:r>
      <w:r>
        <w:rPr>
          <w:b/>
          <w:sz w:val="28"/>
          <w:szCs w:val="28"/>
        </w:rPr>
        <w:t xml:space="preserve"> hodnoty</w:t>
      </w:r>
      <w:r w:rsidRPr="00B11DB1">
        <w:rPr>
          <w:b/>
          <w:sz w:val="28"/>
          <w:szCs w:val="28"/>
          <w:lang w:val="sk-SK"/>
        </w:rPr>
        <w:t xml:space="preserve"> hospodárskych zvierat</w:t>
      </w:r>
      <w:r>
        <w:rPr>
          <w:b/>
          <w:sz w:val="28"/>
          <w:szCs w:val="28"/>
        </w:rPr>
        <w:t xml:space="preserve"> </w:t>
      </w:r>
    </w:p>
    <w:p w:rsidR="005E3EC6" w:rsidRPr="000B4617" w:rsidRDefault="005E3EC6" w:rsidP="005E3EC6"/>
    <w:p w:rsidR="005E3EC6" w:rsidRPr="008639DE" w:rsidRDefault="005E3EC6" w:rsidP="005E3EC6">
      <w:pPr>
        <w:rPr>
          <w:b/>
          <w:lang w:val="sk-SK"/>
        </w:rPr>
      </w:pPr>
    </w:p>
    <w:p w:rsidR="005E3EC6" w:rsidRPr="008639DE" w:rsidRDefault="005E3EC6" w:rsidP="005E3EC6">
      <w:pPr>
        <w:jc w:val="both"/>
        <w:rPr>
          <w:lang w:val="sk-SK"/>
        </w:rPr>
      </w:pPr>
      <w:r w:rsidRPr="008639DE">
        <w:rPr>
          <w:lang w:val="sk-SK"/>
        </w:rPr>
        <w:tab/>
        <w:t>Na základe platnej schémy štátnej pomoci SA.</w:t>
      </w:r>
      <w:r>
        <w:rPr>
          <w:lang w:val="sk-SK"/>
        </w:rPr>
        <w:t>63657</w:t>
      </w:r>
      <w:r w:rsidRPr="008639DE">
        <w:rPr>
          <w:lang w:val="sk-SK"/>
        </w:rPr>
        <w:t>(20</w:t>
      </w:r>
      <w:r>
        <w:rPr>
          <w:lang w:val="sk-SK"/>
        </w:rPr>
        <w:t>2</w:t>
      </w:r>
      <w:r>
        <w:rPr>
          <w:lang w:val="sk-SK"/>
        </w:rPr>
        <w:t>1</w:t>
      </w:r>
      <w:r>
        <w:rPr>
          <w:lang w:val="sk-SK"/>
        </w:rPr>
        <w:t>/XA)</w:t>
      </w:r>
      <w:r>
        <w:rPr>
          <w:lang w:val="sk-SK"/>
        </w:rPr>
        <w:t xml:space="preserve"> v znení Dodatku č.3</w:t>
      </w:r>
      <w:bookmarkStart w:id="0" w:name="_GoBack"/>
      <w:bookmarkEnd w:id="0"/>
      <w:r>
        <w:rPr>
          <w:lang w:val="sk-SK"/>
        </w:rPr>
        <w:t xml:space="preserve"> na kontrolu úžitkovosti, testovanie a odhad plemennej hodnoty hospodárskych zvierat</w:t>
      </w:r>
      <w:r w:rsidRPr="008639DE">
        <w:rPr>
          <w:lang w:val="sk-SK"/>
        </w:rPr>
        <w:t xml:space="preserve"> podľa Čl. I.1, Vás týmto žiadame o výkon činnosti spojených s</w:t>
      </w:r>
      <w:r>
        <w:rPr>
          <w:lang w:val="sk-SK"/>
        </w:rPr>
        <w:t xml:space="preserve"> testovaním ošípaných </w:t>
      </w:r>
      <w:r>
        <w:rPr>
          <w:lang w:val="sk-SK"/>
        </w:rPr>
        <w:t xml:space="preserve"> počas kalendárneho roka 2022</w:t>
      </w:r>
    </w:p>
    <w:p w:rsidR="005E3EC6" w:rsidRDefault="005E3EC6" w:rsidP="005E3EC6">
      <w:pPr>
        <w:jc w:val="both"/>
      </w:pPr>
    </w:p>
    <w:p w:rsidR="005E3EC6" w:rsidRPr="00AA77EA" w:rsidRDefault="005E3EC6" w:rsidP="005E3EC6">
      <w:pPr>
        <w:jc w:val="both"/>
        <w:rPr>
          <w:lang w:val="sk-SK"/>
        </w:rPr>
      </w:pPr>
    </w:p>
    <w:p w:rsidR="005E3EC6" w:rsidRDefault="005E3EC6" w:rsidP="005E3EC6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>
        <w:tab/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Sídlo: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E3EC6" w:rsidRPr="00AA77EA" w:rsidRDefault="005E3EC6" w:rsidP="005E3EC6">
      <w:pPr>
        <w:jc w:val="both"/>
        <w:rPr>
          <w:lang w:val="sk-SK"/>
        </w:rPr>
      </w:pPr>
    </w:p>
    <w:p w:rsidR="005E3EC6" w:rsidRDefault="005E3EC6" w:rsidP="005E3EC6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IČO: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DIČ: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IČ DPH:</w:t>
      </w:r>
      <w:r>
        <w:tab/>
      </w:r>
      <w:r>
        <w:tab/>
      </w:r>
      <w:r>
        <w:tab/>
        <w:t>……………………………………………………………</w:t>
      </w:r>
    </w:p>
    <w:p w:rsidR="005E3EC6" w:rsidRPr="00AA77EA" w:rsidRDefault="005E3EC6" w:rsidP="005E3EC6">
      <w:pPr>
        <w:jc w:val="both"/>
        <w:rPr>
          <w:lang w:val="sk-SK"/>
        </w:rPr>
      </w:pPr>
    </w:p>
    <w:p w:rsidR="005E3EC6" w:rsidRDefault="005E3EC6" w:rsidP="005E3EC6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>
        <w:tab/>
      </w:r>
      <w:r>
        <w:tab/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IBAN: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Číslo farmy:</w:t>
      </w:r>
      <w:r>
        <w:tab/>
      </w:r>
      <w:r>
        <w:tab/>
      </w:r>
      <w:r>
        <w:tab/>
        <w:t>……………………………………………………………</w:t>
      </w:r>
    </w:p>
    <w:p w:rsidR="005E3EC6" w:rsidRPr="00AA77EA" w:rsidRDefault="005E3EC6" w:rsidP="005E3EC6">
      <w:pPr>
        <w:jc w:val="both"/>
        <w:rPr>
          <w:lang w:val="sk-SK"/>
        </w:rPr>
      </w:pPr>
    </w:p>
    <w:p w:rsidR="005E3EC6" w:rsidRPr="00B11DB1" w:rsidRDefault="005E3EC6" w:rsidP="005E3EC6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5E3EC6" w:rsidRPr="00B11DB1" w:rsidRDefault="005E3EC6" w:rsidP="005E3EC6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5E3EC6" w:rsidRPr="00B11DB1" w:rsidRDefault="005E3EC6" w:rsidP="005E3EC6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5E3EC6" w:rsidRPr="00B11DB1" w:rsidRDefault="005E3EC6" w:rsidP="005E3EC6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stredný podnik</w:t>
      </w:r>
    </w:p>
    <w:p w:rsidR="005E3EC6" w:rsidRPr="00B11DB1" w:rsidRDefault="005E3EC6" w:rsidP="005E3EC6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veľký podnik</w:t>
      </w:r>
    </w:p>
    <w:p w:rsidR="005E3EC6" w:rsidRDefault="005E3EC6" w:rsidP="005E3EC6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5E3EC6" w:rsidRDefault="005E3EC6" w:rsidP="005E3EC6">
      <w:pPr>
        <w:jc w:val="both"/>
      </w:pPr>
    </w:p>
    <w:p w:rsidR="005E3EC6" w:rsidRPr="00B11DB1" w:rsidRDefault="005E3EC6" w:rsidP="005E3EC6">
      <w:pPr>
        <w:jc w:val="both"/>
        <w:rPr>
          <w:b/>
        </w:rPr>
      </w:pPr>
      <w:r w:rsidRPr="00B11DB1">
        <w:rPr>
          <w:b/>
        </w:rPr>
        <w:t xml:space="preserve">Opis činnosti </w:t>
      </w:r>
      <w:r>
        <w:rPr>
          <w:b/>
        </w:rPr>
        <w:t>testácie</w:t>
      </w:r>
      <w:r w:rsidRPr="00B11DB1">
        <w:rPr>
          <w:b/>
        </w:rPr>
        <w:t>:</w:t>
      </w:r>
    </w:p>
    <w:p w:rsidR="005E3EC6" w:rsidRPr="00C80A4F" w:rsidRDefault="005E3EC6" w:rsidP="005E3EC6">
      <w:pPr>
        <w:jc w:val="both"/>
        <w:rPr>
          <w:lang w:val="sk-SK"/>
        </w:rPr>
      </w:pPr>
      <w:r>
        <w:rPr>
          <w:lang w:val="sk-SK"/>
        </w:rPr>
        <w:t>Skúšky výkrmnosti a jatočnej hodnoty vykonávané v staničnom teste zahŕňajú kontrolu prírastku v hmotnosti 30 – 100kg, spotrebu kŕmnych zmesí/kg prírastku, spotrebu všetkých stráviteľných živín/kg prírastku, spotrebu metabolizovateľnej energie/kg prírastku, po zabití sa rozrábkou jatočného tela zisťuje plocha musculus longissimus dorsi (najdlhšieho chrbtového svalu), % cenných mäsitých častí, %mäsa zo stehna, jatočná dĺžka tela a výška slaniny.</w:t>
      </w:r>
    </w:p>
    <w:p w:rsidR="005E3EC6" w:rsidRDefault="005E3EC6" w:rsidP="005E3EC6">
      <w:pPr>
        <w:jc w:val="both"/>
        <w:rPr>
          <w:b/>
          <w:lang w:val="sk-SK"/>
        </w:rPr>
      </w:pPr>
    </w:p>
    <w:p w:rsidR="005E3EC6" w:rsidRPr="00C80A4F" w:rsidRDefault="005E3EC6" w:rsidP="005E3EC6">
      <w:pPr>
        <w:jc w:val="both"/>
        <w:rPr>
          <w:lang w:val="sk-SK"/>
        </w:rPr>
      </w:pPr>
      <w:r w:rsidRPr="00B11DB1">
        <w:rPr>
          <w:b/>
          <w:lang w:val="sk-SK"/>
        </w:rPr>
        <w:lastRenderedPageBreak/>
        <w:t>Dátum začatia</w:t>
      </w:r>
      <w:r w:rsidRPr="00B11DB1">
        <w:rPr>
          <w:b/>
        </w:rPr>
        <w:t xml:space="preserve"> činnosti:</w:t>
      </w:r>
      <w:r w:rsidRPr="00C80A4F">
        <w:rPr>
          <w:lang w:val="sk-SK"/>
        </w:rPr>
        <w:t xml:space="preserve"> začiatok</w:t>
      </w:r>
      <w:r>
        <w:t xml:space="preserve"> výkonu činnosti spojených s</w:t>
      </w:r>
      <w:r w:rsidRPr="001B6E84">
        <w:rPr>
          <w:lang w:val="sk-SK"/>
        </w:rPr>
        <w:t> testáciou ošípaných</w:t>
      </w:r>
      <w:r>
        <w:t xml:space="preserve"> je</w:t>
      </w:r>
      <w:r w:rsidRPr="00C80A4F">
        <w:rPr>
          <w:lang w:val="sk-SK"/>
        </w:rPr>
        <w:t xml:space="preserve"> dátum podania žiadosti</w:t>
      </w:r>
    </w:p>
    <w:p w:rsidR="005E3EC6" w:rsidRDefault="005E3EC6" w:rsidP="005E3EC6">
      <w:pPr>
        <w:jc w:val="both"/>
        <w:rPr>
          <w:b/>
          <w:lang w:val="sk-SK"/>
        </w:rPr>
      </w:pPr>
    </w:p>
    <w:p w:rsidR="005E3EC6" w:rsidRDefault="005E3EC6" w:rsidP="005E3EC6">
      <w:pPr>
        <w:jc w:val="both"/>
      </w:pPr>
      <w:r w:rsidRPr="00B11DB1">
        <w:rPr>
          <w:b/>
          <w:lang w:val="sk-SK"/>
        </w:rPr>
        <w:t>Dátum ukončenia</w:t>
      </w:r>
      <w:r w:rsidRPr="00B11DB1">
        <w:rPr>
          <w:b/>
        </w:rPr>
        <w:t xml:space="preserve"> činnosti:</w:t>
      </w:r>
      <w:r>
        <w:t xml:space="preserve"> 31.12.202</w:t>
      </w:r>
      <w:r>
        <w:t>2</w:t>
      </w:r>
    </w:p>
    <w:p w:rsidR="005E3EC6" w:rsidRPr="00C80A4F" w:rsidRDefault="005E3EC6" w:rsidP="005E3EC6">
      <w:pPr>
        <w:jc w:val="both"/>
        <w:rPr>
          <w:lang w:val="sk-SK"/>
        </w:rPr>
      </w:pPr>
    </w:p>
    <w:p w:rsidR="005E3EC6" w:rsidRPr="000932A8" w:rsidRDefault="005E3EC6" w:rsidP="005E3EC6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činnosti</w:t>
      </w:r>
      <w:r w:rsidRPr="0036647B">
        <w:rPr>
          <w:b/>
          <w:lang w:val="sk-SK"/>
        </w:rPr>
        <w:t xml:space="preserve"> testácie</w:t>
      </w:r>
      <w:r w:rsidRPr="00B11DB1">
        <w:rPr>
          <w:b/>
        </w:rPr>
        <w:t>:</w:t>
      </w:r>
      <w:r w:rsidRPr="0036647B">
        <w:rPr>
          <w:lang w:val="sk-SK"/>
        </w:rPr>
        <w:t xml:space="preserve"> Stanica</w:t>
      </w:r>
      <w:r>
        <w:t xml:space="preserve"> výkrmnosti a</w:t>
      </w:r>
      <w:r w:rsidRPr="0036647B">
        <w:rPr>
          <w:lang w:val="sk-SK"/>
        </w:rPr>
        <w:t xml:space="preserve"> jatočnej</w:t>
      </w:r>
      <w:r>
        <w:t xml:space="preserve"> hodnoty</w:t>
      </w:r>
      <w:r w:rsidRPr="0036647B">
        <w:rPr>
          <w:lang w:val="sk-SK"/>
        </w:rPr>
        <w:t xml:space="preserve"> zvierat</w:t>
      </w:r>
      <w:r>
        <w:t>,</w:t>
      </w:r>
      <w:r w:rsidRPr="0036647B">
        <w:rPr>
          <w:lang w:val="sk-SK"/>
        </w:rPr>
        <w:t xml:space="preserve"> Vajanského</w:t>
      </w:r>
      <w:r>
        <w:t xml:space="preserve"> 783, Spišské Vlachy </w:t>
      </w:r>
    </w:p>
    <w:p w:rsidR="005E3EC6" w:rsidRPr="00C80A4F" w:rsidRDefault="005E3EC6" w:rsidP="005E3EC6">
      <w:pPr>
        <w:jc w:val="both"/>
        <w:rPr>
          <w:lang w:val="sk-SK"/>
        </w:rPr>
      </w:pPr>
    </w:p>
    <w:p w:rsidR="005E3EC6" w:rsidRDefault="005E3EC6" w:rsidP="005E3EC6">
      <w:pPr>
        <w:jc w:val="both"/>
        <w:rPr>
          <w:b/>
          <w:lang w:val="sk-SK"/>
        </w:rPr>
      </w:pPr>
    </w:p>
    <w:p w:rsidR="005E3EC6" w:rsidRDefault="005E3EC6" w:rsidP="005E3EC6">
      <w:pPr>
        <w:jc w:val="both"/>
        <w:rPr>
          <w:b/>
          <w:lang w:val="sk-SK"/>
        </w:rPr>
      </w:pPr>
    </w:p>
    <w:p w:rsidR="005E3EC6" w:rsidRPr="00B11DB1" w:rsidRDefault="005E3EC6" w:rsidP="005E3EC6">
      <w:pPr>
        <w:jc w:val="both"/>
        <w:rPr>
          <w:b/>
          <w:lang w:val="sk-SK"/>
        </w:rPr>
      </w:pPr>
      <w:r w:rsidRPr="00B11DB1">
        <w:rPr>
          <w:b/>
          <w:lang w:val="sk-SK"/>
        </w:rPr>
        <w:t>Oprávnené</w:t>
      </w:r>
      <w:r w:rsidRPr="00B11DB1">
        <w:rPr>
          <w:b/>
        </w:rPr>
        <w:t xml:space="preserve"> náklady:</w:t>
      </w:r>
    </w:p>
    <w:p w:rsidR="005E3EC6" w:rsidRDefault="005E3EC6" w:rsidP="005E3EC6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</w:t>
      </w:r>
      <w:r>
        <w:rPr>
          <w:lang w:val="sk-SK"/>
        </w:rPr>
        <w:t>náklady</w:t>
      </w:r>
      <w:r>
        <w:t>,</w:t>
      </w:r>
      <w:r w:rsidRPr="00C80A4F">
        <w:rPr>
          <w:lang w:val="sk-SK"/>
        </w:rPr>
        <w:t xml:space="preserve"> ktoré vzniknú príjemcovi</w:t>
      </w:r>
      <w:r>
        <w:t xml:space="preserve"> 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27 ods.1 písm. A)</w:t>
      </w:r>
      <w:r w:rsidRPr="00C80A4F">
        <w:rPr>
          <w:lang w:val="sk-SK"/>
        </w:rPr>
        <w:t xml:space="preserve"> nariadení Komisie</w:t>
      </w:r>
      <w:r>
        <w:t xml:space="preserve"> na KÚ(„</w:t>
      </w:r>
      <w:r w:rsidRPr="00C80A4F">
        <w:rPr>
          <w:lang w:val="sk-SK"/>
        </w:rPr>
        <w:t>ďalej</w:t>
      </w:r>
      <w:r>
        <w:t xml:space="preserve"> len</w:t>
      </w:r>
      <w:r w:rsidRPr="00C80A4F">
        <w:rPr>
          <w:lang w:val="sk-SK"/>
        </w:rPr>
        <w:t xml:space="preserve"> oprávnené</w:t>
      </w:r>
      <w:r>
        <w:t xml:space="preserve"> náklady“),</w:t>
      </w:r>
      <w:r w:rsidRPr="00C80A4F">
        <w:rPr>
          <w:lang w:val="sk-SK"/>
        </w:rPr>
        <w:t xml:space="preserve"> ktoré </w:t>
      </w:r>
      <w:r>
        <w:rPr>
          <w:lang w:val="sk-SK"/>
        </w:rPr>
        <w:t>súvisia s vykonaním skúšky výkrmnosti a jatočnej hodnoty.</w:t>
      </w:r>
    </w:p>
    <w:p w:rsidR="005E3EC6" w:rsidRPr="00A15F2E" w:rsidRDefault="005E3EC6" w:rsidP="005E3E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E3EC6" w:rsidRPr="00A15F2E" w:rsidRDefault="005E3EC6" w:rsidP="005E3EC6">
      <w:pPr>
        <w:jc w:val="both"/>
        <w:rPr>
          <w:lang w:val="sk-SK"/>
        </w:rPr>
      </w:pPr>
    </w:p>
    <w:p w:rsidR="005E3EC6" w:rsidRPr="00B11DB1" w:rsidRDefault="005E3EC6" w:rsidP="005E3EC6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spĺňa podmienky uvedené v </w:t>
      </w:r>
      <w:r>
        <w:rPr>
          <w:rFonts w:ascii="Times New Roman" w:hAnsi="Times New Roman" w:cs="Times New Roman"/>
          <w:sz w:val="24"/>
          <w:szCs w:val="24"/>
        </w:rPr>
        <w:t>schéme</w:t>
      </w:r>
      <w:r w:rsidRPr="00A15F2E">
        <w:rPr>
          <w:rFonts w:ascii="Times New Roman" w:hAnsi="Times New Roman" w:cs="Times New Roman"/>
          <w:sz w:val="24"/>
          <w:szCs w:val="24"/>
        </w:rPr>
        <w:t xml:space="preserve"> štátnej pomoci č. SA.</w:t>
      </w:r>
      <w:r>
        <w:rPr>
          <w:rFonts w:ascii="Times New Roman" w:hAnsi="Times New Roman" w:cs="Times New Roman"/>
          <w:sz w:val="24"/>
          <w:szCs w:val="24"/>
        </w:rPr>
        <w:t>56615</w:t>
      </w:r>
      <w:r w:rsidRPr="00A15F2E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20/XA) v znení Dodatku č. 2 a je registrovaný v Centrálnej evidencii hospodárskych zvierat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nezlučiteľnú s vnútorným trhom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5E3EC6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  <w:r>
        <w:rPr>
          <w:rFonts w:ascii="Times New Roman" w:hAnsi="Times New Roman" w:cs="Times New Roman"/>
          <w:sz w:val="24"/>
          <w:szCs w:val="24"/>
        </w:rPr>
        <w:t xml:space="preserve"> resp. že v dôsledku tejto kumulácie neprekročí maximálnu intenzitu pomoci alebo výška pomoci uplatniteľná na túto pomoc v súlade s článkom J. schémy</w:t>
      </w:r>
    </w:p>
    <w:p w:rsidR="005E3EC6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pomoc nepoužije v prospech odvetvia lesného hospodárstva, ktorá nie je spolufinancovaná z fondu EPFRV, ani poskytovaná ako dodatočné vnútroštátne financovanie pre takéto spolufinancované opatrenia</w:t>
      </w:r>
    </w:p>
    <w:p w:rsidR="005E3EC6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pomoc nepoužije MSP na činnosti, ktoré nepatria do rozsahu pôsobnosti článku 42 zmluvy, ktorá nie je spolufinancovaná z fondu EPFRV, ani poskytovaná ako dodatočné vnútroštátne financovanie pre takéto spolufinancované opatrenia</w:t>
      </w:r>
    </w:p>
    <w:p w:rsidR="005E3EC6" w:rsidRPr="00A15F2E" w:rsidRDefault="005E3EC6" w:rsidP="005E3EC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pomoc nepoužije na činnosti v oblasti spracovania a odbytu poľnohospodárskych výrobkov</w:t>
      </w:r>
    </w:p>
    <w:p w:rsidR="005E3EC6" w:rsidRPr="00A15F2E" w:rsidRDefault="005E3EC6" w:rsidP="005E3E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E3EC6" w:rsidRDefault="005E3EC6" w:rsidP="005E3EC6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</w:p>
    <w:p w:rsidR="005E3EC6" w:rsidRDefault="005E3EC6" w:rsidP="005E3E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E3EC6" w:rsidRDefault="005E3EC6" w:rsidP="005E3E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465A28" w:rsidRDefault="00465A28"/>
    <w:sectPr w:rsidR="0046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D15188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6"/>
    <w:rsid w:val="00465A28"/>
    <w:rsid w:val="005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EC6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E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EC6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E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2022-04-21T06:24:00Z</dcterms:created>
  <dcterms:modified xsi:type="dcterms:W3CDTF">2022-04-21T06:28:00Z</dcterms:modified>
</cp:coreProperties>
</file>